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E47" w:rsidRPr="00B84596" w:rsidRDefault="005D17F1" w:rsidP="00B84596">
      <w:pPr>
        <w:ind w:right="-993"/>
        <w:rPr>
          <w:rFonts w:asciiTheme="majorHAnsi" w:hAnsiTheme="majorHAnsi"/>
        </w:rPr>
        <w:sectPr w:rsidR="006E5E47" w:rsidRPr="00B84596" w:rsidSect="00140EEC">
          <w:headerReference w:type="default" r:id="rId7"/>
          <w:footerReference w:type="default" r:id="rId8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  <w:r>
        <w:rPr>
          <w:noProof/>
          <w:color w:val="222A35" w:themeColor="text2" w:themeShade="80"/>
          <w:lang w:eastAsia="zh-TW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-380365</wp:posOffset>
            </wp:positionV>
            <wp:extent cx="6672580" cy="943864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-1 sport boules 31 01 Pau 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58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9A8" w:rsidRDefault="00BB19A8" w:rsidP="00BB19A8"/>
    <w:p w:rsidR="006E5E47" w:rsidRPr="00BB19A8" w:rsidRDefault="006E5E47" w:rsidP="00B84596">
      <w:pPr>
        <w:ind w:left="2410"/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B84596" w:rsidRDefault="006E5E47" w:rsidP="00B84596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B84596">
        <w:rPr>
          <w:color w:val="222A35" w:themeColor="text2" w:themeShade="80"/>
        </w:rPr>
        <w:t xml:space="preserve"> </w:t>
      </w:r>
      <w:r w:rsidR="005D17F1">
        <w:rPr>
          <w:color w:val="222A35" w:themeColor="text2" w:themeShade="80"/>
        </w:rPr>
        <w:t xml:space="preserve">J-1 </w:t>
      </w:r>
      <w:r w:rsidR="00B84596">
        <w:rPr>
          <w:color w:val="222A35" w:themeColor="text2" w:themeShade="80"/>
        </w:rPr>
        <w:t>Boule Lyonnaise</w:t>
      </w:r>
    </w:p>
    <w:p w:rsidR="006E5E47" w:rsidRPr="00B84596" w:rsidRDefault="006E5E47" w:rsidP="00B84596">
      <w:pPr>
        <w:ind w:left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Pr="000E6914">
        <w:rPr>
          <w:b/>
          <w:color w:val="222A35" w:themeColor="text2" w:themeShade="80"/>
        </w:rPr>
        <w:t xml:space="preserve"> </w:t>
      </w:r>
      <w:r w:rsidR="00B84596" w:rsidRPr="00B84596">
        <w:rPr>
          <w:color w:val="222A35" w:themeColor="text2" w:themeShade="80"/>
        </w:rPr>
        <w:t xml:space="preserve">Mardi </w:t>
      </w:r>
      <w:r w:rsidR="005D17F1">
        <w:rPr>
          <w:color w:val="222A35" w:themeColor="text2" w:themeShade="80"/>
        </w:rPr>
        <w:t>31 janvier 2023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="00B84596">
        <w:rPr>
          <w:color w:val="222A35" w:themeColor="text2" w:themeShade="80"/>
        </w:rPr>
        <w:t xml:space="preserve"> Boulodrome de Pau – A côté du Centre Nelson </w:t>
      </w:r>
      <w:proofErr w:type="spellStart"/>
      <w:r w:rsidR="00B84596">
        <w:rPr>
          <w:color w:val="222A35" w:themeColor="text2" w:themeShade="80"/>
        </w:rPr>
        <w:t>Paillou</w:t>
      </w:r>
      <w:proofErr w:type="spellEnd"/>
    </w:p>
    <w:p w:rsidR="006E5E47" w:rsidRPr="00B84596" w:rsidRDefault="006E5E47" w:rsidP="00B84596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 limite d’inscription :</w:t>
      </w:r>
      <w:r w:rsidR="00B84596">
        <w:rPr>
          <w:color w:val="222A35" w:themeColor="text2" w:themeShade="80"/>
        </w:rPr>
        <w:t xml:space="preserve"> </w:t>
      </w:r>
      <w:r w:rsidR="005D17F1">
        <w:rPr>
          <w:color w:val="222A35" w:themeColor="text2" w:themeShade="80"/>
        </w:rPr>
        <w:t>Vendredi 27 janvier 2023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Fin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Pique-nique possible sur place</w:t>
      </w: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8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1851"/>
        <w:gridCol w:w="2118"/>
        <w:gridCol w:w="2134"/>
      </w:tblGrid>
      <w:tr w:rsidR="005D17F1" w:rsidRPr="00066E3E" w:rsidTr="005D17F1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5D17F1" w:rsidRPr="00066E3E" w:rsidRDefault="005D17F1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5D17F1" w:rsidRPr="00066E3E" w:rsidRDefault="005D17F1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1851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5D17F1" w:rsidRPr="00066E3E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5D17F1" w:rsidRPr="00066E3E" w:rsidRDefault="005D17F1" w:rsidP="005D17F1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2022-2023</w:t>
            </w:r>
            <w:bookmarkStart w:id="0" w:name="_GoBack"/>
            <w:bookmarkEnd w:id="0"/>
          </w:p>
        </w:tc>
        <w:tc>
          <w:tcPr>
            <w:tcW w:w="211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5D17F1" w:rsidRPr="00066E3E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2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5D17F1" w:rsidRPr="00066E3E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5D17F1" w:rsidRPr="00066E3E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</w:tr>
      <w:tr w:rsidR="005D17F1" w:rsidTr="005D17F1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5D17F1" w:rsidRDefault="005D17F1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single" w:sz="4" w:space="0" w:color="222A35" w:themeColor="text2" w:themeShade="80"/>
            </w:tcBorders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4" w:space="0" w:color="222A35" w:themeColor="text2" w:themeShade="80"/>
            </w:tcBorders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single" w:sz="4" w:space="0" w:color="222A35" w:themeColor="text2" w:themeShade="80"/>
            </w:tcBorders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5D17F1" w:rsidTr="005D17F1">
        <w:trPr>
          <w:trHeight w:val="564"/>
        </w:trPr>
        <w:tc>
          <w:tcPr>
            <w:tcW w:w="2835" w:type="dxa"/>
          </w:tcPr>
          <w:p w:rsidR="005D17F1" w:rsidRDefault="005D17F1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51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18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5D17F1" w:rsidTr="005D17F1">
        <w:trPr>
          <w:trHeight w:val="543"/>
        </w:trPr>
        <w:tc>
          <w:tcPr>
            <w:tcW w:w="2835" w:type="dxa"/>
          </w:tcPr>
          <w:p w:rsidR="005D17F1" w:rsidRDefault="005D17F1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51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18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5D17F1" w:rsidTr="005D17F1">
        <w:trPr>
          <w:trHeight w:val="566"/>
        </w:trPr>
        <w:tc>
          <w:tcPr>
            <w:tcW w:w="2835" w:type="dxa"/>
          </w:tcPr>
          <w:p w:rsidR="005D17F1" w:rsidRDefault="005D17F1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51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18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5D17F1" w:rsidTr="005D17F1">
        <w:trPr>
          <w:trHeight w:val="561"/>
        </w:trPr>
        <w:tc>
          <w:tcPr>
            <w:tcW w:w="2835" w:type="dxa"/>
          </w:tcPr>
          <w:p w:rsidR="005D17F1" w:rsidRDefault="005D17F1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51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18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5D17F1" w:rsidTr="005D17F1">
        <w:trPr>
          <w:trHeight w:val="566"/>
        </w:trPr>
        <w:tc>
          <w:tcPr>
            <w:tcW w:w="2835" w:type="dxa"/>
          </w:tcPr>
          <w:p w:rsidR="005D17F1" w:rsidRDefault="005D17F1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51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18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5D17F1" w:rsidTr="005D17F1">
        <w:trPr>
          <w:trHeight w:val="546"/>
        </w:trPr>
        <w:tc>
          <w:tcPr>
            <w:tcW w:w="2835" w:type="dxa"/>
          </w:tcPr>
          <w:p w:rsidR="005D17F1" w:rsidRDefault="005D17F1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51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18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5D17F1" w:rsidTr="005D17F1">
        <w:trPr>
          <w:trHeight w:val="568"/>
        </w:trPr>
        <w:tc>
          <w:tcPr>
            <w:tcW w:w="2835" w:type="dxa"/>
          </w:tcPr>
          <w:p w:rsidR="005D17F1" w:rsidRDefault="005D17F1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51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18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5D17F1" w:rsidTr="005D17F1">
        <w:trPr>
          <w:trHeight w:val="570"/>
        </w:trPr>
        <w:tc>
          <w:tcPr>
            <w:tcW w:w="2835" w:type="dxa"/>
          </w:tcPr>
          <w:p w:rsidR="005D17F1" w:rsidRDefault="005D17F1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51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18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5D17F1" w:rsidRDefault="005D17F1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Pr="0027271D" w:rsidRDefault="0027271D" w:rsidP="0027271D"/>
    <w:p w:rsidR="00531FD3" w:rsidRPr="0027271D" w:rsidRDefault="005D17F1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483FF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40EEC"/>
    <w:rsid w:val="0027271D"/>
    <w:rsid w:val="00421526"/>
    <w:rsid w:val="00424471"/>
    <w:rsid w:val="00430C7E"/>
    <w:rsid w:val="004421C2"/>
    <w:rsid w:val="00483FF1"/>
    <w:rsid w:val="005D17F1"/>
    <w:rsid w:val="0060113F"/>
    <w:rsid w:val="006E5E47"/>
    <w:rsid w:val="00781394"/>
    <w:rsid w:val="007962A5"/>
    <w:rsid w:val="00842F89"/>
    <w:rsid w:val="008E6C06"/>
    <w:rsid w:val="009015F9"/>
    <w:rsid w:val="009B54AA"/>
    <w:rsid w:val="00A15F13"/>
    <w:rsid w:val="00A51B1E"/>
    <w:rsid w:val="00B84596"/>
    <w:rsid w:val="00BB19A8"/>
    <w:rsid w:val="00D24B67"/>
    <w:rsid w:val="00E64B80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118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UT109A</cp:lastModifiedBy>
  <cp:revision>12</cp:revision>
  <cp:lastPrinted>2020-08-27T09:10:00Z</cp:lastPrinted>
  <dcterms:created xsi:type="dcterms:W3CDTF">2020-09-11T09:33:00Z</dcterms:created>
  <dcterms:modified xsi:type="dcterms:W3CDTF">2022-12-08T09:24:00Z</dcterms:modified>
</cp:coreProperties>
</file>